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DB" w:rsidRPr="00040486" w:rsidRDefault="007167DB" w:rsidP="007167DB">
      <w:pPr>
        <w:spacing w:after="120"/>
        <w:jc w:val="both"/>
        <w:rPr>
          <w:rFonts w:ascii="Times New Roman" w:eastAsia="Calibri" w:hAnsi="Times New Roman"/>
          <w:bCs/>
          <w:sz w:val="28"/>
          <w:szCs w:val="28"/>
          <w:lang w:val="sr-Cyrl-RS"/>
        </w:rPr>
      </w:pPr>
      <w:r w:rsidRPr="00040486">
        <w:rPr>
          <w:rFonts w:ascii="Times New Roman" w:eastAsia="Calibri" w:hAnsi="Times New Roman"/>
          <w:bCs/>
          <w:sz w:val="28"/>
          <w:szCs w:val="28"/>
          <w:lang w:val="sr-Cyrl-RS"/>
        </w:rPr>
        <w:t>Образац 4 - Персонализован програм наставе и учења</w:t>
      </w:r>
    </w:p>
    <w:tbl>
      <w:tblPr>
        <w:tblW w:w="13608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55"/>
        <w:gridCol w:w="2063"/>
        <w:gridCol w:w="1747"/>
        <w:gridCol w:w="3293"/>
        <w:gridCol w:w="2350"/>
      </w:tblGrid>
      <w:tr w:rsidR="007167DB" w:rsidRPr="00040486" w:rsidTr="00F46835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Предмет/област:</w:t>
            </w:r>
          </w:p>
        </w:tc>
        <w:tc>
          <w:tcPr>
            <w:tcW w:w="9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7DB" w:rsidRPr="00040486" w:rsidRDefault="007167DB" w:rsidP="00F46835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Циљ (очекивана промена): </w:t>
            </w:r>
          </w:p>
          <w:p w:rsidR="007167DB" w:rsidRPr="00040486" w:rsidRDefault="007167DB" w:rsidP="00F46835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Укупно трајање:</w:t>
            </w:r>
          </w:p>
        </w:tc>
      </w:tr>
      <w:tr w:rsidR="007167DB" w:rsidRPr="00040486" w:rsidTr="00F46835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Кораци/Активности: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Реализатори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Учесталост и трајање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Исход/очекивана промена 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Начин провере остварености исхода</w:t>
            </w:r>
          </w:p>
        </w:tc>
      </w:tr>
      <w:tr w:rsidR="007167DB" w:rsidRPr="00040486" w:rsidTr="00F46835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7167DB" w:rsidRPr="00040486" w:rsidTr="00F46835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7167DB" w:rsidRPr="00040486" w:rsidTr="00F46835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7167DB" w:rsidRPr="00040486" w:rsidTr="00F46835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</w:tbl>
    <w:p w:rsidR="007167DB" w:rsidRPr="00040486" w:rsidRDefault="007167DB" w:rsidP="007167DB">
      <w:pPr>
        <w:spacing w:after="120"/>
        <w:rPr>
          <w:rFonts w:ascii="Times New Roman" w:eastAsia="Calibri" w:hAnsi="Times New Roman"/>
          <w:sz w:val="8"/>
          <w:szCs w:val="8"/>
          <w:u w:val="single"/>
          <w:lang w:val="sr-Cyrl-RS"/>
        </w:rPr>
      </w:pPr>
    </w:p>
    <w:tbl>
      <w:tblPr>
        <w:tblW w:w="13608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55"/>
        <w:gridCol w:w="2063"/>
        <w:gridCol w:w="1747"/>
        <w:gridCol w:w="3229"/>
        <w:gridCol w:w="2414"/>
      </w:tblGrid>
      <w:tr w:rsidR="007167DB" w:rsidRPr="00040486" w:rsidTr="00F46835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Предмет/област:</w:t>
            </w:r>
          </w:p>
        </w:tc>
        <w:tc>
          <w:tcPr>
            <w:tcW w:w="91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7DB" w:rsidRPr="00040486" w:rsidRDefault="007167DB" w:rsidP="00F46835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Циљ (очекивана промена): </w:t>
            </w:r>
          </w:p>
          <w:p w:rsidR="007167DB" w:rsidRPr="00040486" w:rsidRDefault="007167DB" w:rsidP="00F46835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Укупно трајање:</w:t>
            </w:r>
          </w:p>
        </w:tc>
      </w:tr>
      <w:tr w:rsidR="007167DB" w:rsidRPr="00040486" w:rsidTr="00F46835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Кораци/Активности: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Реализатори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Учесталост и трајање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Исход/очекивана промена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Начин провере остварености исхода</w:t>
            </w:r>
          </w:p>
        </w:tc>
      </w:tr>
      <w:tr w:rsidR="007167DB" w:rsidRPr="00040486" w:rsidTr="00F46835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7DB" w:rsidRPr="0031098B" w:rsidRDefault="007167DB" w:rsidP="00F46835">
            <w:pPr>
              <w:adjustRightInd w:val="0"/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  <w:lang w:val="sr-Latn-RS"/>
              </w:rPr>
            </w:pPr>
            <w:r w:rsidRPr="00040486"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7167DB" w:rsidRPr="00040486" w:rsidTr="00F46835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7167DB" w:rsidRPr="00040486" w:rsidTr="00F46835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7167DB" w:rsidRPr="00040486" w:rsidTr="00F46835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</w:tbl>
    <w:p w:rsidR="007167DB" w:rsidRPr="00040486" w:rsidRDefault="007167DB" w:rsidP="007167DB">
      <w:pPr>
        <w:spacing w:after="120"/>
        <w:rPr>
          <w:rFonts w:ascii="Times New Roman" w:eastAsia="Calibri" w:hAnsi="Times New Roman"/>
          <w:sz w:val="8"/>
          <w:szCs w:val="8"/>
          <w:u w:val="single"/>
          <w:lang w:val="sr-Cyrl-RS"/>
        </w:rPr>
      </w:pPr>
    </w:p>
    <w:tbl>
      <w:tblPr>
        <w:tblW w:w="13608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55"/>
        <w:gridCol w:w="2063"/>
        <w:gridCol w:w="1747"/>
        <w:gridCol w:w="3229"/>
        <w:gridCol w:w="2414"/>
      </w:tblGrid>
      <w:tr w:rsidR="007167DB" w:rsidRPr="00040486" w:rsidTr="00F46835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Предмет/област:</w:t>
            </w:r>
          </w:p>
        </w:tc>
        <w:tc>
          <w:tcPr>
            <w:tcW w:w="91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7DB" w:rsidRPr="00040486" w:rsidRDefault="007167DB" w:rsidP="00F46835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Циљ (очекивана промена): </w:t>
            </w:r>
          </w:p>
          <w:p w:rsidR="007167DB" w:rsidRPr="00040486" w:rsidRDefault="007167DB" w:rsidP="00F46835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Укупно трајање:</w:t>
            </w:r>
          </w:p>
        </w:tc>
      </w:tr>
      <w:tr w:rsidR="007167DB" w:rsidRPr="00040486" w:rsidTr="00F46835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Кораци/Активности: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Реализатори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Учесталост и трајање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 xml:space="preserve">Исход/очекивана промена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val="sr-Cyrl-RS"/>
              </w:rPr>
              <w:t>Начин провере остварености исхода</w:t>
            </w:r>
          </w:p>
        </w:tc>
      </w:tr>
      <w:tr w:rsidR="007167DB" w:rsidRPr="00040486" w:rsidTr="00F46835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Cs/>
                <w:spacing w:val="2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Cs/>
                <w:spacing w:val="20"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7167DB" w:rsidRPr="00040486" w:rsidTr="00F46835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7167DB" w:rsidRPr="00040486" w:rsidTr="00F46835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  <w:tr w:rsidR="007167DB" w:rsidRPr="00040486" w:rsidTr="00F46835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7DB" w:rsidRPr="00040486" w:rsidRDefault="007167DB" w:rsidP="00F46835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</w:p>
        </w:tc>
      </w:tr>
    </w:tbl>
    <w:p w:rsidR="007167DB" w:rsidRPr="00040486" w:rsidRDefault="007167DB" w:rsidP="007167DB">
      <w:pPr>
        <w:spacing w:after="120"/>
        <w:rPr>
          <w:rFonts w:ascii="Times New Roman" w:eastAsia="Calibri" w:hAnsi="Times New Roman"/>
          <w:sz w:val="8"/>
          <w:szCs w:val="8"/>
          <w:u w:val="single"/>
          <w:lang w:val="sr-Cyrl-RS"/>
        </w:rPr>
      </w:pPr>
    </w:p>
    <w:p w:rsidR="007167DB" w:rsidRPr="00040486" w:rsidRDefault="007167DB" w:rsidP="007167DB">
      <w:pPr>
        <w:spacing w:after="120"/>
        <w:ind w:firstLine="397"/>
        <w:rPr>
          <w:rFonts w:ascii="Times New Roman" w:eastAsia="Calibri" w:hAnsi="Times New Roman"/>
          <w:sz w:val="22"/>
          <w:szCs w:val="22"/>
          <w:lang w:val="sr-Cyrl-RS"/>
        </w:rPr>
      </w:pPr>
      <w:bookmarkStart w:id="0" w:name="_GoBack"/>
      <w:bookmarkEnd w:id="0"/>
      <w:r w:rsidRPr="00040486">
        <w:rPr>
          <w:rFonts w:ascii="Times New Roman" w:eastAsia="Calibri" w:hAnsi="Times New Roman"/>
          <w:sz w:val="20"/>
          <w:szCs w:val="20"/>
          <w:u w:val="single"/>
          <w:lang w:val="sr-Cyrl-RS"/>
        </w:rPr>
        <w:t>Напомена</w:t>
      </w:r>
      <w:r w:rsidRPr="00040486">
        <w:rPr>
          <w:rFonts w:ascii="Times New Roman" w:eastAsia="Calibri" w:hAnsi="Times New Roman"/>
          <w:sz w:val="20"/>
          <w:szCs w:val="20"/>
          <w:lang w:val="sr-Cyrl-RS"/>
        </w:rPr>
        <w:t xml:space="preserve">: </w:t>
      </w:r>
      <w:r w:rsidRPr="00040486">
        <w:rPr>
          <w:rFonts w:ascii="Times New Roman" w:eastAsia="Calibri" w:hAnsi="Times New Roman"/>
          <w:b w:val="0"/>
          <w:sz w:val="20"/>
          <w:szCs w:val="20"/>
          <w:lang w:val="sr-Cyrl-RS"/>
        </w:rPr>
        <w:t>Персонализован програм наставе и учења  израђује се за сваку идентификовану приоритетну област или наставни предмет</w:t>
      </w:r>
    </w:p>
    <w:p w:rsidR="00A51F4D" w:rsidRPr="007167DB" w:rsidRDefault="00A51F4D">
      <w:pPr>
        <w:rPr>
          <w:lang w:val="sr-Cyrl-RS"/>
        </w:rPr>
      </w:pPr>
    </w:p>
    <w:sectPr w:rsidR="00A51F4D" w:rsidRPr="007167DB" w:rsidSect="007167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786" w:rsidRDefault="00EA7786" w:rsidP="007167DB">
      <w:r>
        <w:separator/>
      </w:r>
    </w:p>
  </w:endnote>
  <w:endnote w:type="continuationSeparator" w:id="0">
    <w:p w:rsidR="00EA7786" w:rsidRDefault="00EA7786" w:rsidP="0071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786" w:rsidRDefault="00EA7786" w:rsidP="007167DB">
      <w:r>
        <w:separator/>
      </w:r>
    </w:p>
  </w:footnote>
  <w:footnote w:type="continuationSeparator" w:id="0">
    <w:p w:rsidR="00EA7786" w:rsidRDefault="00EA7786" w:rsidP="00716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7DB"/>
    <w:rsid w:val="007167DB"/>
    <w:rsid w:val="00A51F4D"/>
    <w:rsid w:val="00EA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7DB"/>
    <w:pPr>
      <w:spacing w:after="0" w:line="240" w:lineRule="auto"/>
    </w:pPr>
    <w:rPr>
      <w:rFonts w:ascii="Arial" w:eastAsia="Times New Roman" w:hAnsi="Arial" w:cs="Times New Roman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7DB"/>
    <w:pPr>
      <w:spacing w:after="0" w:line="240" w:lineRule="auto"/>
    </w:pPr>
    <w:rPr>
      <w:rFonts w:ascii="Arial" w:eastAsia="Times New Roman" w:hAnsi="Arial" w:cs="Times New Roman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2020-11-16T08:44:00Z</dcterms:created>
  <dcterms:modified xsi:type="dcterms:W3CDTF">2020-11-16T08:45:00Z</dcterms:modified>
</cp:coreProperties>
</file>